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0" w:rsidRPr="00FA729D" w:rsidRDefault="00B925A8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  <w:t xml:space="preserve">საერთაშორისო კონფერენცია </w:t>
      </w:r>
      <w:r w:rsidR="00FA729D" w:rsidRPr="00FA729D"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  <w:t xml:space="preserve">,,მდგრადი </w:t>
      </w:r>
      <w:r w:rsidR="00FA729D" w:rsidRPr="00FA729D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eastAsia="ka-GE"/>
        </w:rPr>
        <w:t>განვითარების მიზნების განხორციელება საქართველოში“ იმართება</w:t>
      </w:r>
    </w:p>
    <w:p w:rsidR="004D2AD0" w:rsidRDefault="004D2AD0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</w:p>
    <w:p w:rsidR="0016408C" w:rsidRPr="004D2AD0" w:rsidRDefault="00FA729D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სხვადასხვა ქვეყნის დელეგატები შეიკრიბნენ 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თბილ</w:t>
      </w: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ისში</w:t>
      </w:r>
      <w:r w:rsidR="008E762E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,</w:t>
      </w: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საერთაშორისო კონფერენციაში 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,,მდგრადი </w:t>
      </w:r>
      <w:r w:rsidR="0016408C" w:rsidRPr="004D2AD0">
        <w:rPr>
          <w:rFonts w:ascii="Sylfaen" w:eastAsia="Times New Roman" w:hAnsi="Sylfaen" w:cs="Times New Roman"/>
          <w:bCs/>
          <w:color w:val="222222"/>
          <w:sz w:val="24"/>
          <w:szCs w:val="24"/>
          <w:lang w:eastAsia="ka-GE"/>
        </w:rPr>
        <w:t>განვითარების მიზნების განხორციელება საქართველოში“  მონაწილეობის მისაღებად.</w:t>
      </w:r>
    </w:p>
    <w:p w:rsidR="002A1A9F" w:rsidRDefault="002A1A9F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კონფერენცია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ზე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საქართველოს ოკუპირებვული ტერიტორიებიდანდ დევნილთრა, შრომის, ჯანმრთელობისა და სოციალური დაცვის მინისტრის მოადგილე, თამარ ბარკალაია </w:t>
      </w:r>
      <w:r w:rsidR="00FA729D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სიტყვით 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გა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მოვიდა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.</w:t>
      </w:r>
    </w:p>
    <w:p w:rsidR="008320B6" w:rsidRDefault="008320B6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,,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   ---- „ - განაცხადა თამარ ბარკალაიამ</w:t>
      </w:r>
      <w:r w:rsidR="008E762E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.</w:t>
      </w:r>
    </w:p>
    <w:p w:rsidR="004D2AD0" w:rsidRPr="004D2AD0" w:rsidRDefault="007F4E42" w:rsidP="00AD66BF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ორდღიან ღონისძიებაში</w:t>
      </w:r>
      <w:r w:rsidR="004D2AD0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ადგილობრივი და საერთაშორისო ექსპერტები</w:t>
      </w:r>
      <w:r w:rsidR="00851FA1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, სამინისტროების და მუნიციპალიტეტების წარმომადგენლები </w:t>
      </w:r>
      <w:r w:rsidR="004D2AD0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მონაწილეობენ.</w:t>
      </w:r>
    </w:p>
    <w:p w:rsidR="002A1A9F" w:rsidRPr="004D2AD0" w:rsidRDefault="00AB5BDC" w:rsidP="00AD66BF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ინტერაქტიური დისკუსია წარიმართა</w:t>
      </w:r>
      <w:r w:rsidRPr="004D2AD0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r w:rsidR="002A1A9F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თემებზე: </w:t>
      </w:r>
      <w:r w:rsidRPr="004D2AD0">
        <w:rPr>
          <w:rFonts w:ascii="Sylfaen" w:eastAsia="Times New Roman" w:hAnsi="Sylfaen" w:cs="Times New Roman"/>
          <w:bCs/>
          <w:color w:val="000000"/>
          <w:sz w:val="24"/>
          <w:szCs w:val="24"/>
          <w:lang w:eastAsia="ka-GE"/>
        </w:rPr>
        <w:t>    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 xml:space="preserve">შესრულების რომელი ძირითადი ინდიკატორები შეიძლება გამოვიყენოთ საქართველოში  მდგრადი ურბანული განვითარების გეგმების და სტრატეგიების შესამუშავებლად, </w:t>
      </w:r>
      <w:r w:rsidR="002A1A9F"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რომელი ძირითადი ინდიკატორები შეესაბამებიან მდგრადი ურბანული განვითარებ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ის გეგმებს და სტრატეგიებს და</w:t>
      </w:r>
      <w:r w:rsidR="002A1A9F" w:rsidRPr="004D2AD0">
        <w:rPr>
          <w:rFonts w:ascii="Sylfaen" w:eastAsia="Times New Roman" w:hAnsi="Sylfaen" w:cs="Times New Roman"/>
          <w:bCs/>
          <w:color w:val="000000"/>
          <w:sz w:val="24"/>
          <w:szCs w:val="24"/>
          <w:lang w:eastAsia="ka-GE"/>
        </w:rPr>
        <w:t> </w:t>
      </w:r>
      <w:r w:rsidR="002A1A9F"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როგორ ასახავენ შესრულების ძირითადი ინდიკატორები ურბანული განვითარ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ების გამოწვევებს ადგილზე.</w:t>
      </w:r>
    </w:p>
    <w:p w:rsidR="004D2AD0" w:rsidRDefault="004D2AD0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</w:pPr>
    </w:p>
    <w:p w:rsidR="0016408C" w:rsidRPr="004D2AD0" w:rsidRDefault="0016408C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საქართველო იყო ერთ-ერთი პირველი ქვეყანა, რომელმაც მხარი დაუჭირა გაეროს მდგრადი განვითარების მიზნების დამტკიცებას და დაიწყო მათი დანერგვა ეროვნული პოლიტიკის დღის </w:t>
      </w:r>
      <w:r w:rsidR="00B925A8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წესრიგში, რომელიც მოიცავს 11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მიზანსა და 169 ამოცანას.</w:t>
      </w:r>
    </w:p>
    <w:p w:rsidR="004D2AD0" w:rsidRPr="004D2AD0" w:rsidRDefault="004D2AD0" w:rsidP="00AD66BF">
      <w:pPr>
        <w:jc w:val="both"/>
        <w:rPr>
          <w:sz w:val="24"/>
          <w:szCs w:val="24"/>
        </w:rPr>
      </w:pPr>
      <w:r w:rsidRPr="004D2AD0">
        <w:rPr>
          <w:sz w:val="24"/>
          <w:szCs w:val="24"/>
        </w:rPr>
        <w:t xml:space="preserve">მიზნები, შესაბამისი ამოცანებით იმგვარადაა შემუშავებული, რომ ხელი შეუწყოს სიღარიბისა და შიმშილის აღმოფხვრას; ქვეყნებში და ქვეყნებს შორის უთანასწორობის შემცირებას; მშვიდობიანი, სამართლიანი და ინკლუზიური საზოგადოებების მშენებლობას; ადამიანის უფლებათა დაცვას; გენდერული თანასწორობის უზრუნველყოფასა და ქალთა და გოგონათა გაძლიერებას;  პლანეტისა და მისი ბუნებრივი რესურსების </w:t>
      </w:r>
      <w:r w:rsidR="007F4E42">
        <w:rPr>
          <w:sz w:val="24"/>
          <w:szCs w:val="24"/>
        </w:rPr>
        <w:t>ხანგრძლივ</w:t>
      </w:r>
      <w:r w:rsidRPr="004D2AD0">
        <w:rPr>
          <w:sz w:val="24"/>
          <w:szCs w:val="24"/>
        </w:rPr>
        <w:t xml:space="preserve"> დაცვა</w:t>
      </w:r>
      <w:r w:rsidR="007F4E42">
        <w:rPr>
          <w:sz w:val="24"/>
          <w:szCs w:val="24"/>
        </w:rPr>
        <w:t>ს,</w:t>
      </w:r>
      <w:r w:rsidRPr="004D2AD0">
        <w:rPr>
          <w:sz w:val="24"/>
          <w:szCs w:val="24"/>
        </w:rPr>
        <w:t xml:space="preserve"> ასევე</w:t>
      </w:r>
      <w:r w:rsidRPr="004D2AD0">
        <w:rPr>
          <w:sz w:val="24"/>
          <w:szCs w:val="24"/>
          <w:lang w:val="en-US"/>
        </w:rPr>
        <w:t>,</w:t>
      </w:r>
      <w:r w:rsidRPr="004D2AD0">
        <w:rPr>
          <w:sz w:val="24"/>
          <w:szCs w:val="24"/>
        </w:rPr>
        <w:t xml:space="preserve"> </w:t>
      </w:r>
      <w:r w:rsidR="007F4E42">
        <w:rPr>
          <w:sz w:val="24"/>
          <w:szCs w:val="24"/>
        </w:rPr>
        <w:t>პირობების შექმნას</w:t>
      </w:r>
      <w:r w:rsidRPr="004D2AD0">
        <w:rPr>
          <w:sz w:val="24"/>
          <w:szCs w:val="24"/>
        </w:rPr>
        <w:t xml:space="preserve">  მდგრადი და ინკლუზიური ეკონომიკური ზრდისთვის, კეთილდღეობისა და ღირსეული სამუშაო გარემოსთვის. მდგრადი განვითარების  მიზნების შესრულების ვადად 2030 წელი განისაზღვრა.</w:t>
      </w:r>
    </w:p>
    <w:p w:rsidR="004D2AD0" w:rsidRPr="004D2AD0" w:rsidRDefault="004D2AD0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ღონისძიება რეგიონული განვითარებისა და ინფრასტრუქტურის სამინისტროს, გაეროს ევროპის ეკონომიკური კომისიის, გაეროს ადამიანთა დასახლებების პროგრამა (UN HABITAT) და აშშ-ს საერთაშორისო განვითარების სააგენტოს პროექტი „დემოკრატიული მმართველობის ინიციატივას“ ორგანიზებით იმართება.  </w:t>
      </w:r>
      <w:bookmarkStart w:id="0" w:name="_GoBack"/>
      <w:bookmarkEnd w:id="0"/>
    </w:p>
    <w:p w:rsidR="0016408C" w:rsidRDefault="0016408C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</w:p>
    <w:p w:rsidR="0016408C" w:rsidRPr="0018318C" w:rsidRDefault="0016408C" w:rsidP="00A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ka-GE"/>
        </w:rPr>
      </w:pPr>
    </w:p>
    <w:sectPr w:rsidR="0016408C" w:rsidRPr="00183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5"/>
    <w:rsid w:val="0016408C"/>
    <w:rsid w:val="0018318C"/>
    <w:rsid w:val="00290561"/>
    <w:rsid w:val="002A1A9F"/>
    <w:rsid w:val="004D2AD0"/>
    <w:rsid w:val="005038F6"/>
    <w:rsid w:val="005144B0"/>
    <w:rsid w:val="0057484F"/>
    <w:rsid w:val="00797EA5"/>
    <w:rsid w:val="007F4E42"/>
    <w:rsid w:val="008320B6"/>
    <w:rsid w:val="00851FA1"/>
    <w:rsid w:val="008E762E"/>
    <w:rsid w:val="00AB5BDC"/>
    <w:rsid w:val="00AD66BF"/>
    <w:rsid w:val="00B71B15"/>
    <w:rsid w:val="00B925A8"/>
    <w:rsid w:val="00ED0983"/>
    <w:rsid w:val="00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ED09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09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ED09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0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 waters</dc:creator>
  <cp:lastModifiedBy>Nini Talakhadze</cp:lastModifiedBy>
  <cp:revision>2</cp:revision>
  <dcterms:created xsi:type="dcterms:W3CDTF">2019-06-26T11:23:00Z</dcterms:created>
  <dcterms:modified xsi:type="dcterms:W3CDTF">2019-06-26T11:23:00Z</dcterms:modified>
</cp:coreProperties>
</file>